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B9D9E" w14:textId="1A871171" w:rsidR="004E1DB5" w:rsidRPr="0069239A" w:rsidRDefault="004E1DB5" w:rsidP="004E1DB5">
      <w:pPr>
        <w:ind w:left="5812" w:hanging="2835"/>
      </w:pPr>
      <w:proofErr w:type="gramStart"/>
      <w:r w:rsidRPr="0069239A">
        <w:t>Утверждена</w:t>
      </w:r>
      <w:proofErr w:type="gramEnd"/>
      <w:r w:rsidRPr="0069239A">
        <w:t xml:space="preserve"> Приказом от </w:t>
      </w:r>
      <w:r w:rsidRPr="0016685E">
        <w:t>" 12 " сентября 2021</w:t>
      </w:r>
      <w:r w:rsidRPr="0069239A">
        <w:t xml:space="preserve"> г. № 1</w:t>
      </w:r>
      <w:r w:rsidR="00FE0EBC">
        <w:t>88</w:t>
      </w:r>
    </w:p>
    <w:p w14:paraId="731AAAD6" w14:textId="77777777" w:rsidR="004E1DB5" w:rsidRPr="0069239A" w:rsidRDefault="004E1DB5" w:rsidP="004E1DB5">
      <w:pPr>
        <w:ind w:left="5387" w:hanging="142"/>
        <w:jc w:val="right"/>
      </w:pPr>
      <w:r w:rsidRPr="0069239A">
        <w:t xml:space="preserve"> по образовательной организации </w:t>
      </w:r>
    </w:p>
    <w:p w14:paraId="6118B812" w14:textId="77777777" w:rsidR="004E1DB5" w:rsidRPr="0069239A" w:rsidRDefault="004E1DB5" w:rsidP="004E1DB5">
      <w:pPr>
        <w:ind w:left="5387" w:hanging="142"/>
        <w:jc w:val="right"/>
      </w:pPr>
      <w:r w:rsidRPr="0069239A">
        <w:t xml:space="preserve">Муниципальное бюджетное общеобразовательное учреждение "Средняя общеобразовательная школа №2" </w:t>
      </w:r>
      <w:proofErr w:type="spellStart"/>
      <w:r w:rsidRPr="0069239A">
        <w:t>Изобильненского</w:t>
      </w:r>
      <w:proofErr w:type="spellEnd"/>
      <w:r w:rsidRPr="0069239A">
        <w:t xml:space="preserve"> городского округа Ставропольского края</w:t>
      </w:r>
    </w:p>
    <w:p w14:paraId="0C5A6CC6" w14:textId="77777777" w:rsidR="004E1DB5" w:rsidRPr="0069239A" w:rsidRDefault="004E1DB5" w:rsidP="004E1DB5">
      <w:pPr>
        <w:jc w:val="center"/>
        <w:rPr>
          <w:szCs w:val="28"/>
        </w:rPr>
      </w:pPr>
    </w:p>
    <w:p w14:paraId="040BA06E" w14:textId="77777777" w:rsidR="004E1DB5" w:rsidRPr="0069239A" w:rsidRDefault="004E1DB5" w:rsidP="004E1DB5">
      <w:pPr>
        <w:jc w:val="center"/>
        <w:rPr>
          <w:b/>
        </w:rPr>
      </w:pPr>
      <w:r w:rsidRPr="0069239A">
        <w:rPr>
          <w:b/>
        </w:rPr>
        <w:t>ПОЛИТИКА</w:t>
      </w:r>
    </w:p>
    <w:p w14:paraId="4D164DCA" w14:textId="77777777" w:rsidR="004E1DB5" w:rsidRPr="0069239A" w:rsidRDefault="004E1DB5" w:rsidP="004E1DB5">
      <w:pPr>
        <w:jc w:val="center"/>
        <w:rPr>
          <w:b/>
        </w:rPr>
      </w:pPr>
      <w:r w:rsidRPr="0069239A">
        <w:rPr>
          <w:b/>
        </w:rPr>
        <w:t>в отношении обработки персональных данных</w:t>
      </w:r>
    </w:p>
    <w:p w14:paraId="6BB31034" w14:textId="77777777" w:rsidR="004E1DB5" w:rsidRPr="0069239A" w:rsidRDefault="004E1DB5" w:rsidP="004E1DB5">
      <w:pPr>
        <w:jc w:val="center"/>
        <w:rPr>
          <w:b/>
        </w:rPr>
      </w:pPr>
      <w:r w:rsidRPr="0069239A">
        <w:rPr>
          <w:b/>
        </w:rPr>
        <w:t xml:space="preserve">Муниципальное бюджетное общеобразовательное учреждение "Средняя </w:t>
      </w:r>
      <w:bookmarkStart w:id="0" w:name="_GoBack"/>
      <w:bookmarkEnd w:id="0"/>
      <w:r w:rsidRPr="0069239A">
        <w:rPr>
          <w:b/>
        </w:rPr>
        <w:t xml:space="preserve">общеобразовательная школа №2" </w:t>
      </w:r>
      <w:proofErr w:type="spellStart"/>
      <w:r w:rsidRPr="0069239A">
        <w:rPr>
          <w:b/>
        </w:rPr>
        <w:t>Изобильненского</w:t>
      </w:r>
      <w:proofErr w:type="spellEnd"/>
      <w:r w:rsidRPr="0069239A">
        <w:rPr>
          <w:b/>
        </w:rPr>
        <w:t xml:space="preserve"> городского округа Ставропольского края</w:t>
      </w:r>
    </w:p>
    <w:p w14:paraId="4F818237" w14:textId="77777777" w:rsidR="004E1DB5" w:rsidRPr="0069239A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  <w:rPr>
          <w:rStyle w:val="a3"/>
        </w:rPr>
      </w:pPr>
      <w:r w:rsidRPr="0069239A">
        <w:rPr>
          <w:rStyle w:val="a3"/>
        </w:rPr>
        <w:t>Основные термины и определения</w:t>
      </w:r>
    </w:p>
    <w:p w14:paraId="366D6467" w14:textId="77777777"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Автоматизированная обработка персональных данных</w:t>
      </w:r>
      <w:r w:rsidRPr="0069239A">
        <w:t xml:space="preserve"> – обработка персональных данных с помощью средств вычислительной техники.</w:t>
      </w:r>
    </w:p>
    <w:p w14:paraId="1DB196E4" w14:textId="77777777"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Блокирование персональных данных</w:t>
      </w:r>
      <w:r w:rsidRPr="0069239A"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40F669A4" w14:textId="77777777" w:rsidR="004E1DB5" w:rsidRPr="0069239A" w:rsidRDefault="004E1DB5" w:rsidP="004E1DB5">
      <w:pPr>
        <w:spacing w:line="276" w:lineRule="auto"/>
        <w:ind w:firstLine="709"/>
        <w:jc w:val="both"/>
      </w:pPr>
      <w:r w:rsidRPr="0069239A">
        <w:rPr>
          <w:b/>
          <w:bCs/>
        </w:rPr>
        <w:t>Информационная система персональных данных</w:t>
      </w:r>
      <w:r w:rsidRPr="0069239A"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483F96FD" w14:textId="77777777" w:rsidR="004E1DB5" w:rsidRPr="0069239A" w:rsidRDefault="004E1DB5" w:rsidP="004E1DB5">
      <w:pPr>
        <w:spacing w:line="276" w:lineRule="auto"/>
        <w:ind w:firstLine="709"/>
        <w:jc w:val="both"/>
      </w:pPr>
      <w:r w:rsidRPr="0069239A">
        <w:rPr>
          <w:b/>
          <w:bCs/>
        </w:rPr>
        <w:t>Обезличивание персональных данных</w:t>
      </w:r>
      <w:r w:rsidRPr="0069239A"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4A903CA7" w14:textId="77777777"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proofErr w:type="gramStart"/>
      <w:r w:rsidRPr="0069239A">
        <w:rPr>
          <w:b/>
          <w:bCs/>
        </w:rPr>
        <w:t>Обработка персональных данных</w:t>
      </w:r>
      <w:r w:rsidRPr="0069239A"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14:paraId="1A73BD38" w14:textId="77777777"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Оператор персональных данных (оператор)</w:t>
      </w:r>
      <w:r w:rsidRPr="0069239A"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652ECC0F" w14:textId="77777777"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Персональные данные</w:t>
      </w:r>
      <w:r w:rsidRPr="0069239A">
        <w:t xml:space="preserve"> – любая информация, относящаяся к прямо или косвенно определенному, или определяемому физическому лицу (субъекту персональных данных);</w:t>
      </w:r>
    </w:p>
    <w:p w14:paraId="4F573690" w14:textId="77777777"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Предоставление персональных данных</w:t>
      </w:r>
      <w:r w:rsidRPr="0069239A"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5FD5075B" w14:textId="77777777"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Распространение персональных данных</w:t>
      </w:r>
      <w:r w:rsidRPr="0069239A">
        <w:t xml:space="preserve"> – действия, направленные на раскрытие персональных данных неопределенному кругу лиц.</w:t>
      </w:r>
    </w:p>
    <w:p w14:paraId="0A880E1F" w14:textId="77777777"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</w:rPr>
        <w:t>Трансграничная передача персональных данных</w:t>
      </w:r>
      <w:r w:rsidRPr="0069239A">
        <w:rPr>
          <w:bCs/>
        </w:rPr>
        <w:t xml:space="preserve"> </w:t>
      </w:r>
      <w:r w:rsidRPr="0069239A">
        <w:t>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2092697F" w14:textId="77777777"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lastRenderedPageBreak/>
        <w:t>Уничтожение персональных данных</w:t>
      </w:r>
      <w:r w:rsidRPr="0069239A"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2BE5E363" w14:textId="77777777" w:rsidR="004E1DB5" w:rsidRPr="0069239A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</w:pPr>
      <w:r w:rsidRPr="0069239A">
        <w:rPr>
          <w:rStyle w:val="a3"/>
        </w:rPr>
        <w:t>Общие</w:t>
      </w:r>
      <w:r w:rsidRPr="0069239A">
        <w:t xml:space="preserve"> положения</w:t>
      </w:r>
    </w:p>
    <w:p w14:paraId="2D5113EC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proofErr w:type="gramStart"/>
      <w:r w:rsidRPr="0069239A">
        <w:t xml:space="preserve">Настоящая Политика в отношении обработки персональных данных (далее – Политика) образовательной организации Муниципальное бюджетное общеобразовательное учреждение "Средняя общеобразовательная школа №2" </w:t>
      </w:r>
      <w:proofErr w:type="spellStart"/>
      <w:r w:rsidRPr="0069239A">
        <w:t>Изобильненского</w:t>
      </w:r>
      <w:proofErr w:type="spellEnd"/>
      <w:r w:rsidRPr="0069239A">
        <w:t xml:space="preserve"> городского округа Ставропольского края зарегистрированной по адресу: 356140, Российская Федерация, Ставропольский край, </w:t>
      </w:r>
      <w:proofErr w:type="spellStart"/>
      <w:r w:rsidRPr="0069239A">
        <w:t>Изобильненский</w:t>
      </w:r>
      <w:proofErr w:type="spellEnd"/>
      <w:r w:rsidRPr="0069239A">
        <w:t xml:space="preserve"> р-н, г. Изобильный, ул. Промышленная, дом 92 </w:t>
      </w:r>
      <w:r w:rsidRPr="0069239A">
        <w:rPr>
          <w:rStyle w:val="a3"/>
        </w:rPr>
        <w:t xml:space="preserve">(далее – </w:t>
      </w:r>
      <w:r w:rsidRPr="0069239A">
        <w:t>Оператор) является официальным документом, в котором определены общие принципы, цели и порядок обработки персональных данных пользователей интернет-сайта https://26207s269</w:t>
      </w:r>
      <w:proofErr w:type="gramEnd"/>
      <w:r w:rsidRPr="0069239A">
        <w:t>.edusite.ru (далее – Сайт), а также сведения о реализуемых мерах защиты персональных данных. Обработка персональных данных других категорий субъектов персональных данных регламентирована другими локальными актами Оператора.</w:t>
      </w:r>
    </w:p>
    <w:p w14:paraId="1A761F1A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Политика разработана в соответствии с законодательством Российской Федерации в области персональных данных.</w:t>
      </w:r>
    </w:p>
    <w:p w14:paraId="4093DE2B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Настоящая Политика вступает в силу с момента ее утверждения и действует бессрочно, до замены ее новой Политикой.</w:t>
      </w:r>
    </w:p>
    <w:p w14:paraId="03BEFA88" w14:textId="77777777" w:rsidR="004E1DB5" w:rsidRPr="0069239A" w:rsidRDefault="0069239A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Оператор включён в Реестр операторов, осуществляющих обработку персональных данных под номером</w:t>
      </w:r>
      <w:proofErr w:type="gramStart"/>
      <w:r w:rsidRPr="0069239A">
        <w:t xml:space="preserve"> .</w:t>
      </w:r>
      <w:proofErr w:type="gramEnd"/>
    </w:p>
    <w:p w14:paraId="509DDDE4" w14:textId="77777777" w:rsidR="004E1DB5" w:rsidRPr="0069239A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</w:pPr>
      <w:r w:rsidRPr="0069239A">
        <w:t>Порядок и условия обработки персональных данных</w:t>
      </w:r>
    </w:p>
    <w:p w14:paraId="53564D4B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Основанием обработки персональных данных пользователей Сайта является согласие на обработку персональных данных за исключением случаев, предусмотренных Федеральным законом №152-ФЗ от 27 июля 2006 г. «О персональных данных» и других законодательных актов Российской Федерации, в которых оговариваются случаи, когда согласие не требуется.</w:t>
      </w:r>
    </w:p>
    <w:p w14:paraId="30E00B71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Пользователи Сайта дают свое согласие на обработку своих персональных данных при заполнении формы обратной связи, выраженное в электронной форме.</w:t>
      </w:r>
    </w:p>
    <w:p w14:paraId="1E23B5AF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Персональные данные пользователей Сайта обрабатываются в следующих целях:</w:t>
      </w:r>
    </w:p>
    <w:p w14:paraId="5AFDC6ED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оценки и анализа работы Сайта;</w:t>
      </w:r>
    </w:p>
    <w:p w14:paraId="54C54F75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получение обратной связи от посетителей Сайта;</w:t>
      </w:r>
    </w:p>
    <w:p w14:paraId="308621C8" w14:textId="77777777" w:rsidR="004E1DB5" w:rsidRPr="0069239A" w:rsidRDefault="004E1DB5" w:rsidP="0069239A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 xml:space="preserve">предоставление ответов на запросы посетителей Сайта; </w:t>
      </w:r>
    </w:p>
    <w:p w14:paraId="132DF0D2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before="240" w:line="276" w:lineRule="auto"/>
        <w:ind w:left="0" w:firstLine="709"/>
        <w:jc w:val="both"/>
      </w:pPr>
      <w:r w:rsidRPr="0069239A">
        <w:t>Перечень персональных данных пользователей, обрабатываемых на Сайте с использованием средств автоматизации:</w:t>
      </w:r>
    </w:p>
    <w:p w14:paraId="647C67FA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Фамилия, имя, отчество;</w:t>
      </w:r>
    </w:p>
    <w:p w14:paraId="13ADCACC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адрес электронной почты;</w:t>
      </w:r>
    </w:p>
    <w:p w14:paraId="0D49B9F2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паспортные данные;</w:t>
      </w:r>
    </w:p>
    <w:p w14:paraId="606F377A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персональные данные, которые могут содержаться в сообщении.</w:t>
      </w:r>
    </w:p>
    <w:p w14:paraId="25B036DD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Для ведения статистики и анализа работы Сайта Оператор обрабатывает такие данные, как IP-адрес, информацию о браузере, данные из файлов «</w:t>
      </w:r>
      <w:proofErr w:type="spellStart"/>
      <w:r w:rsidRPr="0069239A">
        <w:t>cookie</w:t>
      </w:r>
      <w:proofErr w:type="spellEnd"/>
      <w:r w:rsidRPr="0069239A">
        <w:t xml:space="preserve">» с </w:t>
      </w:r>
      <w:r w:rsidRPr="0069239A">
        <w:lastRenderedPageBreak/>
        <w:t xml:space="preserve">использованием метрических сервисов </w:t>
      </w:r>
      <w:proofErr w:type="spellStart"/>
      <w:r w:rsidRPr="0069239A">
        <w:t>Google</w:t>
      </w:r>
      <w:proofErr w:type="spellEnd"/>
      <w:r w:rsidRPr="0069239A">
        <w:t xml:space="preserve"> </w:t>
      </w:r>
      <w:proofErr w:type="spellStart"/>
      <w:r w:rsidRPr="0069239A">
        <w:t>Analytics</w:t>
      </w:r>
      <w:proofErr w:type="spellEnd"/>
      <w:r w:rsidRPr="0069239A">
        <w:t>, Яндекс Метрика и Е-</w:t>
      </w:r>
      <w:proofErr w:type="spellStart"/>
      <w:r w:rsidRPr="0069239A">
        <w:t>Паблиш</w:t>
      </w:r>
      <w:proofErr w:type="spellEnd"/>
      <w:r w:rsidRPr="0069239A">
        <w:t>-аналитика.</w:t>
      </w:r>
    </w:p>
    <w:p w14:paraId="74357334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В случае отказа от обработки файлов «</w:t>
      </w:r>
      <w:proofErr w:type="spellStart"/>
      <w:r w:rsidRPr="0069239A">
        <w:t>cookie</w:t>
      </w:r>
      <w:proofErr w:type="spellEnd"/>
      <w:r w:rsidRPr="0069239A">
        <w:t xml:space="preserve">» Пользователю необходимо прекратить использование Сайта или отключить использование файлов </w:t>
      </w:r>
      <w:proofErr w:type="spellStart"/>
      <w:r w:rsidRPr="0069239A">
        <w:t>cookie</w:t>
      </w:r>
      <w:proofErr w:type="spellEnd"/>
      <w:r w:rsidRPr="0069239A">
        <w:t xml:space="preserve"> в настройках браузера, при этом некоторые функции Сайта могут стать недоступны.</w:t>
      </w:r>
    </w:p>
    <w:p w14:paraId="41919790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Обработка биометрических персональных данных и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на Сайте не осуществляется.</w:t>
      </w:r>
    </w:p>
    <w:p w14:paraId="09704AF4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proofErr w:type="gramStart"/>
      <w:r w:rsidRPr="0069239A">
        <w:t>Оператор осуществляет следующие действия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  <w:proofErr w:type="gramEnd"/>
    </w:p>
    <w:p w14:paraId="33F82BBD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Условием прекращения обработки персональных данных может являться достижение целей обработки персональных данных, истечение срока обработки персональных данных, отзыв согласия пользователя Сайта на обработку его персональных данных, а также выявление неправомерной обработки персональных данных.</w:t>
      </w:r>
    </w:p>
    <w:p w14:paraId="52B2B4DF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Хранение персональных данных осуществляется в форме, позволяющей определить субъекта персональных данных не дольше, чем этого требуют цели обработки персональных данных.</w:t>
      </w:r>
    </w:p>
    <w:p w14:paraId="2CD1A63B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 xml:space="preserve">Срок хранения персональных данных пользователей </w:t>
      </w:r>
      <w:r w:rsidR="004E37EA" w:rsidRPr="0069239A">
        <w:t xml:space="preserve">Сайта составляет 1 год </w:t>
      </w:r>
      <w:r w:rsidRPr="0069239A">
        <w:t>с момента отправки данных.</w:t>
      </w:r>
    </w:p>
    <w:p w14:paraId="01E2E966" w14:textId="77777777" w:rsidR="004E1DB5" w:rsidRPr="0069239A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</w:pPr>
      <w:r w:rsidRPr="0069239A">
        <w:t xml:space="preserve">Меры </w:t>
      </w:r>
      <w:r w:rsidRPr="0069239A">
        <w:rPr>
          <w:rStyle w:val="a3"/>
        </w:rPr>
        <w:t>обеспечения</w:t>
      </w:r>
      <w:r w:rsidRPr="0069239A">
        <w:t xml:space="preserve"> безопасности персональных данных</w:t>
      </w:r>
    </w:p>
    <w:p w14:paraId="792097DD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 xml:space="preserve">Безопасность персональных данных, обрабатываемых Оператором, обеспечивается реализацией правовых, организационных, технических и программных мер, необходимых и достаточных для обеспечения требований законодательства </w:t>
      </w:r>
      <w:r w:rsidRPr="0069239A">
        <w:rPr>
          <w:rStyle w:val="a3"/>
        </w:rPr>
        <w:t>Российской Федерации</w:t>
      </w:r>
      <w:r w:rsidRPr="0069239A">
        <w:t>.</w:t>
      </w:r>
    </w:p>
    <w:p w14:paraId="726EE0C3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Style w:val="a3"/>
        </w:rPr>
      </w:pPr>
      <w:r w:rsidRPr="0069239A">
        <w:t>Оператором предпринимаются следующие меры для обеспечения безопасности персональных данных:</w:t>
      </w:r>
    </w:p>
    <w:p w14:paraId="22B183C4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назначение ответственных лиц за организацию обработки и обеспечение защиты персональных данных;</w:t>
      </w:r>
    </w:p>
    <w:p w14:paraId="0F18B17A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ограничение состава работников Оператора, имеющих доступ к персональным данным;</w:t>
      </w:r>
    </w:p>
    <w:p w14:paraId="415D3C6F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определение уровня защищенности персональных данных при обработке в информационных системах персональных данных;</w:t>
      </w:r>
    </w:p>
    <w:p w14:paraId="30E4411F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установление правил разграничения доступа к персональным данным, обрабатываемым в информационных системах персональных данных и обеспечение регистрации и учета всех действий, совершаемых с персональными данными;</w:t>
      </w:r>
    </w:p>
    <w:p w14:paraId="3FA31116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ограничение доступа в помещения, где размещены основные технические средства и системы информационных систем персональных данных и осуществляется неавтоматизированная обработка персональных данных;</w:t>
      </w:r>
    </w:p>
    <w:p w14:paraId="6DD35620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ведение учета машинных носителей персональных данных;</w:t>
      </w:r>
    </w:p>
    <w:p w14:paraId="5F9C015C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lastRenderedPageBreak/>
        <w:t xml:space="preserve">организация резервирования и восстановления работоспособности информационных систем персональных данных и персональных </w:t>
      </w:r>
      <w:proofErr w:type="gramStart"/>
      <w:r w:rsidRPr="0069239A">
        <w:t>данных</w:t>
      </w:r>
      <w:proofErr w:type="gramEnd"/>
      <w:r w:rsidRPr="0069239A">
        <w:t xml:space="preserve"> модифицированных или уничтоженных вследствие несанкционированного доступа к ним;</w:t>
      </w:r>
    </w:p>
    <w:p w14:paraId="7EED0A73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установление требований к сложности паролей для доступа к информационным системам персональных данных;</w:t>
      </w:r>
    </w:p>
    <w:p w14:paraId="66B6CA6C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осуществление антивирусного контроля, предотвращение внедрения в корпоративную сеть вредоносных программ (программ-вирусов) и программных закладок;</w:t>
      </w:r>
    </w:p>
    <w:p w14:paraId="0D8079C3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организация своевременного обновления программного обеспечения, используемого в информационных системах персональных данных и средств защиты информации;</w:t>
      </w:r>
    </w:p>
    <w:p w14:paraId="14CBF03B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проведение регулярной оценки эффективности принимаемых мер по обеспечению безопасности персональных данных;</w:t>
      </w:r>
    </w:p>
    <w:p w14:paraId="6ECBB85C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обнаружение фактов несанкционированного доступа к персональным данным и принятие мер по установлению причин и устранению возможных последствий;</w:t>
      </w:r>
    </w:p>
    <w:p w14:paraId="186C92B7" w14:textId="77777777"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proofErr w:type="gramStart"/>
      <w:r w:rsidRPr="0069239A">
        <w:t>контроль за</w:t>
      </w:r>
      <w:proofErr w:type="gramEnd"/>
      <w:r w:rsidRPr="0069239A">
        <w:t xml:space="preserve"> принимаемыми мерами по обеспечению безопасности персональных данных и уровней защищенности информационных систем персональных данных.</w:t>
      </w:r>
    </w:p>
    <w:p w14:paraId="18454289" w14:textId="77777777" w:rsidR="004E1DB5" w:rsidRPr="0069239A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  <w:rPr>
          <w:rStyle w:val="a3"/>
        </w:rPr>
      </w:pPr>
      <w:r w:rsidRPr="0069239A">
        <w:rPr>
          <w:rStyle w:val="a3"/>
        </w:rPr>
        <w:t>Права пользователей сайта</w:t>
      </w:r>
    </w:p>
    <w:p w14:paraId="34164342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Style w:val="a3"/>
        </w:rPr>
      </w:pPr>
      <w:r w:rsidRPr="0069239A">
        <w:t>Пользователь Сайта</w:t>
      </w:r>
      <w:r w:rsidRPr="0069239A">
        <w:rPr>
          <w:rStyle w:val="a3"/>
        </w:rPr>
        <w:t xml:space="preserve"> имеет право на получение информации, касающейся обработки его </w:t>
      </w:r>
      <w:r w:rsidRPr="0069239A">
        <w:t>персональных данных</w:t>
      </w:r>
      <w:r w:rsidRPr="0069239A">
        <w:rPr>
          <w:rStyle w:val="a3"/>
        </w:rPr>
        <w:t>, в том числе содержащей:</w:t>
      </w:r>
    </w:p>
    <w:p w14:paraId="551F0B60" w14:textId="77777777"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подтверждение факта обработки </w:t>
      </w:r>
      <w:r w:rsidRPr="0069239A">
        <w:t>персональных данных</w:t>
      </w:r>
      <w:r w:rsidRPr="0069239A">
        <w:rPr>
          <w:rStyle w:val="a3"/>
        </w:rPr>
        <w:t xml:space="preserve"> Оператором;</w:t>
      </w:r>
    </w:p>
    <w:p w14:paraId="230437E5" w14:textId="77777777"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правовые основания и цели обработки </w:t>
      </w:r>
      <w:r w:rsidRPr="0069239A">
        <w:t>персональных данных</w:t>
      </w:r>
      <w:r w:rsidRPr="0069239A">
        <w:rPr>
          <w:rStyle w:val="a3"/>
        </w:rPr>
        <w:t>;</w:t>
      </w:r>
    </w:p>
    <w:p w14:paraId="73E113BF" w14:textId="77777777"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цели и применяемые Оператором способы обработки </w:t>
      </w:r>
      <w:r w:rsidRPr="0069239A">
        <w:t>персональных данных</w:t>
      </w:r>
      <w:r w:rsidRPr="0069239A">
        <w:rPr>
          <w:rStyle w:val="a3"/>
        </w:rPr>
        <w:t>;</w:t>
      </w:r>
    </w:p>
    <w:p w14:paraId="1CBF7223" w14:textId="77777777"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r w:rsidRPr="0069239A">
        <w:t>персональным данным</w:t>
      </w:r>
      <w:r w:rsidRPr="0069239A">
        <w:rPr>
          <w:rStyle w:val="a3"/>
        </w:rPr>
        <w:t xml:space="preserve"> или которым могут быть раскрыты </w:t>
      </w:r>
      <w:r w:rsidRPr="0069239A">
        <w:t>персональные данные</w:t>
      </w:r>
      <w:r w:rsidRPr="0069239A">
        <w:rPr>
          <w:rStyle w:val="a3"/>
        </w:rPr>
        <w:t xml:space="preserve"> на основании договора с Оператором или на основании федерального закона;</w:t>
      </w:r>
    </w:p>
    <w:p w14:paraId="778A63FB" w14:textId="77777777"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обрабатываемые </w:t>
      </w:r>
      <w:r w:rsidRPr="0069239A">
        <w:t>персональные данные</w:t>
      </w:r>
      <w:r w:rsidRPr="0069239A">
        <w:rPr>
          <w:rStyle w:val="a3"/>
        </w:rPr>
        <w:t xml:space="preserve">, относящиеся к соответствующему субъекту </w:t>
      </w:r>
      <w:r w:rsidRPr="0069239A">
        <w:t>персональных данных</w:t>
      </w:r>
      <w:r w:rsidRPr="0069239A">
        <w:rPr>
          <w:rStyle w:val="a3"/>
        </w:rPr>
        <w:t>, источник их получения, если иной порядок представления таких данных не предусмотрен федеральным законом;</w:t>
      </w:r>
    </w:p>
    <w:p w14:paraId="132A8807" w14:textId="77777777"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сроки обработки </w:t>
      </w:r>
      <w:r w:rsidRPr="0069239A">
        <w:t>персональных данных</w:t>
      </w:r>
      <w:r w:rsidRPr="0069239A">
        <w:rPr>
          <w:rStyle w:val="a3"/>
        </w:rPr>
        <w:t>, в том числе сроки их хранения;</w:t>
      </w:r>
    </w:p>
    <w:p w14:paraId="61B12120" w14:textId="77777777"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порядок осуществления субъектом </w:t>
      </w:r>
      <w:r w:rsidRPr="0069239A">
        <w:t>персональных данных</w:t>
      </w:r>
      <w:r w:rsidRPr="0069239A">
        <w:rPr>
          <w:rStyle w:val="a3"/>
        </w:rPr>
        <w:t xml:space="preserve"> прав, предусмотренных Федеральным законом «О персональных данных»;</w:t>
      </w:r>
    </w:p>
    <w:p w14:paraId="6350A562" w14:textId="77777777"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информацию </w:t>
      </w:r>
      <w:proofErr w:type="gramStart"/>
      <w:r w:rsidRPr="0069239A">
        <w:rPr>
          <w:rStyle w:val="a3"/>
        </w:rPr>
        <w:t>об</w:t>
      </w:r>
      <w:proofErr w:type="gramEnd"/>
      <w:r w:rsidRPr="0069239A">
        <w:rPr>
          <w:rStyle w:val="a3"/>
        </w:rPr>
        <w:t xml:space="preserve"> </w:t>
      </w:r>
      <w:proofErr w:type="gramStart"/>
      <w:r w:rsidRPr="0069239A">
        <w:rPr>
          <w:rStyle w:val="a3"/>
        </w:rPr>
        <w:t>осуществленной</w:t>
      </w:r>
      <w:proofErr w:type="gramEnd"/>
      <w:r w:rsidRPr="0069239A">
        <w:rPr>
          <w:rStyle w:val="a3"/>
        </w:rPr>
        <w:t xml:space="preserve"> или о предполагаемой трансграничной передаче </w:t>
      </w:r>
      <w:r w:rsidRPr="0069239A">
        <w:t>персональных данных</w:t>
      </w:r>
      <w:r w:rsidRPr="0069239A">
        <w:rPr>
          <w:rStyle w:val="a3"/>
        </w:rPr>
        <w:t>;</w:t>
      </w:r>
    </w:p>
    <w:p w14:paraId="27E59BDC" w14:textId="77777777"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наименование или фамилию, имя, отчество и адрес лица, осуществляющего обработку </w:t>
      </w:r>
      <w:r w:rsidRPr="0069239A">
        <w:t>персональных данных</w:t>
      </w:r>
      <w:r w:rsidRPr="0069239A">
        <w:rPr>
          <w:rStyle w:val="a3"/>
        </w:rPr>
        <w:t xml:space="preserve"> по поручению Оператора, если обработка поручена или будет поручена такому лицу;</w:t>
      </w:r>
    </w:p>
    <w:p w14:paraId="2E99190B" w14:textId="77777777"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>иные сведения, предусмотренные Федеральным законом «О персональных данных» или другими федеральными законами.</w:t>
      </w:r>
    </w:p>
    <w:p w14:paraId="426297D5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 xml:space="preserve">Пользователь Сайта вправе требовать от Оператора уточнения его персональных данных, их блокирования или уничтожения в случае, если персональные </w:t>
      </w:r>
      <w:r w:rsidRPr="0069239A">
        <w:lastRenderedPageBreak/>
        <w:t>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5B67A23D" w14:textId="77777777" w:rsidR="004E1DB5" w:rsidRPr="0069239A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</w:pPr>
      <w:r w:rsidRPr="0069239A">
        <w:rPr>
          <w:rStyle w:val="a3"/>
        </w:rPr>
        <w:t>Заключительные</w:t>
      </w:r>
      <w:r w:rsidRPr="0069239A">
        <w:t xml:space="preserve"> положения</w:t>
      </w:r>
    </w:p>
    <w:p w14:paraId="31C7F286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Оператор имеет право вносить изменения в настоящую Политику в одностороннем порядке в случае изменения нормативных правовых актов Российской Федерации, а также по своему усмотрению.</w:t>
      </w:r>
    </w:p>
    <w:p w14:paraId="5EAFDBE4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 xml:space="preserve">Контроль исполнения требований настоящей Политики осуществляется </w:t>
      </w:r>
      <w:proofErr w:type="gramStart"/>
      <w:r w:rsidRPr="0069239A">
        <w:t>ответственным</w:t>
      </w:r>
      <w:proofErr w:type="gramEnd"/>
      <w:r w:rsidRPr="0069239A">
        <w:t xml:space="preserve"> за организацию обработки персональных данных.</w:t>
      </w:r>
    </w:p>
    <w:p w14:paraId="1B93922C" w14:textId="77777777"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Style w:val="a3"/>
          <w:sz w:val="28"/>
          <w:szCs w:val="28"/>
        </w:rPr>
      </w:pPr>
      <w:r w:rsidRPr="0069239A">
        <w:t>Лица</w:t>
      </w:r>
      <w:r w:rsidRPr="0069239A">
        <w:rPr>
          <w:rStyle w:val="a3"/>
        </w:rPr>
        <w:t>, виновные в нарушении норм, регулирующих обработку и защиту персональных, несут материальную, дисциплинарную, административную, гражданско-правовую или уголовную ответственность в порядке, законодательством Российской Федерации.</w:t>
      </w:r>
    </w:p>
    <w:p w14:paraId="075B5B62" w14:textId="77777777" w:rsidR="006517FB" w:rsidRDefault="006517FB"/>
    <w:sectPr w:rsidR="006517FB" w:rsidSect="004E37E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C1A"/>
    <w:multiLevelType w:val="multilevel"/>
    <w:tmpl w:val="5A803D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4D2AD3"/>
    <w:multiLevelType w:val="hybridMultilevel"/>
    <w:tmpl w:val="1C6228B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A543C2"/>
    <w:multiLevelType w:val="hybridMultilevel"/>
    <w:tmpl w:val="4B3CC03C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103793"/>
    <w:multiLevelType w:val="multilevel"/>
    <w:tmpl w:val="4A203E62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9.%2."/>
      <w:lvlJc w:val="center"/>
      <w:pPr>
        <w:ind w:left="1284" w:hanging="432"/>
      </w:pPr>
      <w:rPr>
        <w:rFonts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B5"/>
    <w:rsid w:val="0016685E"/>
    <w:rsid w:val="004E1DB5"/>
    <w:rsid w:val="004E37EA"/>
    <w:rsid w:val="006517FB"/>
    <w:rsid w:val="0069239A"/>
    <w:rsid w:val="00D51EF3"/>
    <w:rsid w:val="00F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8D6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B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">
    <w:name w:val="X"/>
    <w:basedOn w:val="a"/>
    <w:link w:val="X0"/>
    <w:qFormat/>
    <w:rsid w:val="004E1DB5"/>
    <w:pPr>
      <w:numPr>
        <w:numId w:val="1"/>
      </w:numPr>
      <w:tabs>
        <w:tab w:val="left" w:pos="1134"/>
      </w:tabs>
      <w:spacing w:before="120"/>
    </w:pPr>
    <w:rPr>
      <w:b/>
    </w:rPr>
  </w:style>
  <w:style w:type="character" w:customStyle="1" w:styleId="X0">
    <w:name w:val="X Знак"/>
    <w:link w:val="X"/>
    <w:locked/>
    <w:rsid w:val="004E1DB5"/>
    <w:rPr>
      <w:rFonts w:ascii="Times New Roman" w:eastAsia="Times New Roman" w:hAnsi="Times New Roman" w:cs="Times New Roman"/>
      <w:b/>
    </w:rPr>
  </w:style>
  <w:style w:type="paragraph" w:customStyle="1" w:styleId="XXX">
    <w:name w:val="X.X.X"/>
    <w:basedOn w:val="a"/>
    <w:qFormat/>
    <w:rsid w:val="004E1DB5"/>
    <w:pPr>
      <w:numPr>
        <w:ilvl w:val="2"/>
        <w:numId w:val="1"/>
      </w:numPr>
      <w:tabs>
        <w:tab w:val="left" w:pos="1418"/>
      </w:tabs>
      <w:spacing w:line="360" w:lineRule="auto"/>
    </w:pPr>
    <w:rPr>
      <w:b/>
    </w:rPr>
  </w:style>
  <w:style w:type="character" w:styleId="a3">
    <w:name w:val="Emphasis"/>
    <w:uiPriority w:val="20"/>
    <w:qFormat/>
    <w:rsid w:val="004E1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B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">
    <w:name w:val="X"/>
    <w:basedOn w:val="a"/>
    <w:link w:val="X0"/>
    <w:qFormat/>
    <w:rsid w:val="004E1DB5"/>
    <w:pPr>
      <w:numPr>
        <w:numId w:val="1"/>
      </w:numPr>
      <w:tabs>
        <w:tab w:val="left" w:pos="1134"/>
      </w:tabs>
      <w:spacing w:before="120"/>
    </w:pPr>
    <w:rPr>
      <w:b/>
    </w:rPr>
  </w:style>
  <w:style w:type="character" w:customStyle="1" w:styleId="X0">
    <w:name w:val="X Знак"/>
    <w:link w:val="X"/>
    <w:locked/>
    <w:rsid w:val="004E1DB5"/>
    <w:rPr>
      <w:rFonts w:ascii="Times New Roman" w:eastAsia="Times New Roman" w:hAnsi="Times New Roman" w:cs="Times New Roman"/>
      <w:b/>
    </w:rPr>
  </w:style>
  <w:style w:type="paragraph" w:customStyle="1" w:styleId="XXX">
    <w:name w:val="X.X.X"/>
    <w:basedOn w:val="a"/>
    <w:qFormat/>
    <w:rsid w:val="004E1DB5"/>
    <w:pPr>
      <w:numPr>
        <w:ilvl w:val="2"/>
        <w:numId w:val="1"/>
      </w:numPr>
      <w:tabs>
        <w:tab w:val="left" w:pos="1418"/>
      </w:tabs>
      <w:spacing w:line="360" w:lineRule="auto"/>
    </w:pPr>
    <w:rPr>
      <w:b/>
    </w:rPr>
  </w:style>
  <w:style w:type="character" w:styleId="a3">
    <w:name w:val="Emphasis"/>
    <w:uiPriority w:val="20"/>
    <w:qFormat/>
    <w:rsid w:val="004E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Организация</dc:creator>
  <cp:lastModifiedBy>school</cp:lastModifiedBy>
  <cp:revision>4</cp:revision>
  <dcterms:created xsi:type="dcterms:W3CDTF">2021-09-12T17:12:00Z</dcterms:created>
  <dcterms:modified xsi:type="dcterms:W3CDTF">2021-09-13T17:52:00Z</dcterms:modified>
</cp:coreProperties>
</file>