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45" w:rsidRPr="002201F4" w:rsidRDefault="00C64B45" w:rsidP="00C64B4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22223"/>
          <w:sz w:val="28"/>
          <w:szCs w:val="28"/>
          <w:lang w:eastAsia="ru-RU"/>
        </w:rPr>
      </w:pPr>
      <w:r w:rsidRPr="002201F4">
        <w:rPr>
          <w:rFonts w:ascii="Times New Roman" w:eastAsia="Times New Roman" w:hAnsi="Times New Roman" w:cs="Times New Roman"/>
          <w:b/>
          <w:color w:val="222223"/>
          <w:sz w:val="28"/>
          <w:szCs w:val="28"/>
          <w:lang w:eastAsia="ru-RU"/>
        </w:rPr>
        <w:t xml:space="preserve">Памятка «Об ответственности </w:t>
      </w:r>
      <w:r w:rsidR="00977AF0" w:rsidRPr="002201F4">
        <w:rPr>
          <w:rFonts w:ascii="Times New Roman" w:eastAsia="Times New Roman" w:hAnsi="Times New Roman" w:cs="Times New Roman"/>
          <w:b/>
          <w:color w:val="222223"/>
          <w:sz w:val="28"/>
          <w:szCs w:val="28"/>
          <w:lang w:eastAsia="ru-RU"/>
        </w:rPr>
        <w:t>несовершеннолетних и родителей за осквернение символов воинской славы</w:t>
      </w:r>
      <w:r w:rsidRPr="002201F4">
        <w:rPr>
          <w:rFonts w:ascii="Times New Roman" w:eastAsia="Times New Roman" w:hAnsi="Times New Roman" w:cs="Times New Roman"/>
          <w:b/>
          <w:color w:val="222223"/>
          <w:sz w:val="28"/>
          <w:szCs w:val="28"/>
          <w:lang w:eastAsia="ru-RU"/>
        </w:rPr>
        <w:t>»</w:t>
      </w:r>
    </w:p>
    <w:p w:rsidR="006447A7" w:rsidRPr="002201F4" w:rsidRDefault="00977AF0" w:rsidP="00C64B45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01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64B45" w:rsidRPr="002201F4" w:rsidRDefault="00977AF0" w:rsidP="002201F4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201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Уголовная ответственность за   осквернение символов воинской славы России, оскорбление  памяти защитников Отечества, либо унижение чести и достоинства ветеранов   Великой Отечественной войны, совершенные публично, предусмотрена статьей 354.1 Уголовного кодекса Российской Федерации (УК РФ).</w:t>
      </w:r>
    </w:p>
    <w:p w:rsidR="00977AF0" w:rsidRPr="002201F4" w:rsidRDefault="00977AF0" w:rsidP="002201F4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201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Если, кто-то решил, например, пренебрежительно отнестись к Вечному Огню или нанес</w:t>
      </w:r>
      <w:r w:rsidR="006706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</w:t>
      </w:r>
      <w:bookmarkStart w:id="0" w:name="_GoBack"/>
      <w:bookmarkEnd w:id="0"/>
      <w:r w:rsidRPr="002201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оскорбительные надписи на памятник, ему грозит штраф до 3миллионов рублей или в размере дохода за три года. </w:t>
      </w:r>
      <w:r w:rsidR="002201F4" w:rsidRPr="002201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Нарушителю также могут назначить 360часов исправительных работ, три года принудительных работ или посадить в тюрьму на тот же срок. Если символ Победы осквернила группа граждан по предварительному сговору или преступление совершили с использованием СМИ и Интернета, штраф составит 2-5 миллионов, а тюремный срок – до пяти лет.</w:t>
      </w:r>
    </w:p>
    <w:p w:rsidR="002201F4" w:rsidRPr="002201F4" w:rsidRDefault="002201F4" w:rsidP="002201F4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201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 уголовной ответственности по данной статье привлекается лицо, достигшее 16 летнего возраста, если </w:t>
      </w:r>
      <w:proofErr w:type="gramStart"/>
      <w:r w:rsidRPr="002201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лицо не достигло</w:t>
      </w:r>
      <w:proofErr w:type="gramEnd"/>
      <w:r w:rsidRPr="002201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16 –летнего возраста, к ответственности привлекаются родители.</w:t>
      </w:r>
    </w:p>
    <w:p w:rsidR="00977AF0" w:rsidRDefault="00977AF0" w:rsidP="00C64B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B45" w:rsidRPr="00C64B45" w:rsidRDefault="002201F4" w:rsidP="00C64B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B45" w:rsidRPr="00C64B45" w:rsidRDefault="00C64B45" w:rsidP="00C64B45">
      <w:pPr>
        <w:tabs>
          <w:tab w:val="left" w:pos="1088"/>
        </w:tabs>
        <w:rPr>
          <w:rFonts w:ascii="Times New Roman" w:hAnsi="Times New Roman" w:cs="Times New Roman"/>
          <w:sz w:val="28"/>
          <w:szCs w:val="28"/>
        </w:rPr>
      </w:pPr>
    </w:p>
    <w:sectPr w:rsidR="00C64B45" w:rsidRPr="00C64B45" w:rsidSect="00C64B45">
      <w:pgSz w:w="11906" w:h="16838"/>
      <w:pgMar w:top="568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E8"/>
    <w:rsid w:val="002201F4"/>
    <w:rsid w:val="002E0758"/>
    <w:rsid w:val="00614B49"/>
    <w:rsid w:val="006447A7"/>
    <w:rsid w:val="00670688"/>
    <w:rsid w:val="00977AF0"/>
    <w:rsid w:val="00C64B45"/>
    <w:rsid w:val="00DD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cp:lastPrinted>2024-03-01T15:29:00Z</cp:lastPrinted>
  <dcterms:created xsi:type="dcterms:W3CDTF">2024-02-29T14:18:00Z</dcterms:created>
  <dcterms:modified xsi:type="dcterms:W3CDTF">2024-03-02T05:43:00Z</dcterms:modified>
</cp:coreProperties>
</file>