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BA" w:rsidRPr="004A6FBA" w:rsidRDefault="000F7736" w:rsidP="000F7736">
      <w:pPr>
        <w:shd w:val="clear" w:color="auto" w:fill="FFFFFF"/>
        <w:spacing w:before="240" w:after="240" w:line="240" w:lineRule="auto"/>
        <w:ind w:left="-567" w:firstLine="1047"/>
        <w:jc w:val="both"/>
        <w:textAlignment w:val="baseline"/>
        <w:rPr>
          <w:rFonts w:ascii="Times New Roman" w:eastAsia="Calibri" w:hAnsi="Times New Roman" w:cs="Times New Roman"/>
          <w:sz w:val="24"/>
          <w:szCs w:val="24"/>
        </w:rPr>
      </w:pPr>
      <w:r>
        <w:rPr>
          <w:rFonts w:ascii="Times New Roman" w:hAnsi="Times New Roman" w:cs="Times New Roman"/>
          <w:noProof/>
          <w:sz w:val="24"/>
          <w:szCs w:val="24"/>
          <w:lang w:eastAsia="ru-RU"/>
        </w:rPr>
        <w:drawing>
          <wp:inline distT="0" distB="0" distL="0" distR="0">
            <wp:extent cx="6548005" cy="9003506"/>
            <wp:effectExtent l="19050" t="0" r="5195" b="0"/>
            <wp:docPr id="1" name="Рисунок 1" descr="C:\Users\Завуч\Desktop\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тит лист.JPG"/>
                    <pic:cNvPicPr>
                      <a:picLocks noChangeAspect="1" noChangeArrowheads="1"/>
                    </pic:cNvPicPr>
                  </pic:nvPicPr>
                  <pic:blipFill>
                    <a:blip r:embed="rId5"/>
                    <a:srcRect/>
                    <a:stretch>
                      <a:fillRect/>
                    </a:stretch>
                  </pic:blipFill>
                  <pic:spPr bwMode="auto">
                    <a:xfrm>
                      <a:off x="0" y="0"/>
                      <a:ext cx="6548005" cy="9003506"/>
                    </a:xfrm>
                    <a:prstGeom prst="rect">
                      <a:avLst/>
                    </a:prstGeom>
                    <a:noFill/>
                    <a:ln w="9525">
                      <a:noFill/>
                      <a:miter lim="800000"/>
                      <a:headEnd/>
                      <a:tailEnd/>
                    </a:ln>
                  </pic:spPr>
                </pic:pic>
              </a:graphicData>
            </a:graphic>
          </wp:inline>
        </w:drawing>
      </w:r>
      <w:r w:rsidR="00713C26" w:rsidRPr="004A6FBA">
        <w:rPr>
          <w:rFonts w:ascii="Times New Roman" w:eastAsia="Times New Roman" w:hAnsi="Times New Roman" w:cs="Times New Roman"/>
          <w:color w:val="000000"/>
          <w:sz w:val="24"/>
          <w:szCs w:val="24"/>
          <w:lang w:eastAsia="ru-RU"/>
        </w:rPr>
        <w:lastRenderedPageBreak/>
        <w:t xml:space="preserve">1.3.4. </w:t>
      </w:r>
      <w:r w:rsidR="004A6FBA" w:rsidRPr="004A6FBA">
        <w:rPr>
          <w:rFonts w:ascii="Times New Roman" w:eastAsia="Times New Roman" w:hAnsi="Times New Roman" w:cs="Times New Roman"/>
          <w:color w:val="000000"/>
          <w:sz w:val="24"/>
          <w:szCs w:val="24"/>
          <w:lang w:eastAsia="ru-RU"/>
        </w:rPr>
        <w:t xml:space="preserve">в </w:t>
      </w:r>
      <w:r w:rsidR="004A6FBA" w:rsidRPr="004A6FBA">
        <w:rPr>
          <w:rFonts w:ascii="Times New Roman" w:eastAsia="Calibri" w:hAnsi="Times New Roman" w:cs="Times New Roman"/>
          <w:sz w:val="24"/>
          <w:szCs w:val="24"/>
        </w:rPr>
        <w:t>случае ухудшения эпидемиологической ситуации</w:t>
      </w:r>
    </w:p>
    <w:p w:rsidR="00713C26" w:rsidRPr="004A6FBA" w:rsidRDefault="004A6FBA"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A6FBA">
        <w:rPr>
          <w:rFonts w:ascii="Times New Roman" w:eastAsia="Calibri" w:hAnsi="Times New Roman" w:cs="Times New Roman"/>
          <w:sz w:val="24"/>
          <w:szCs w:val="24"/>
        </w:rPr>
        <w:t>1.3.5.</w:t>
      </w:r>
      <w:r w:rsidR="00713C26" w:rsidRPr="004A6FBA">
        <w:rPr>
          <w:rFonts w:ascii="Times New Roman" w:eastAsia="Times New Roman" w:hAnsi="Times New Roman" w:cs="Times New Roman"/>
          <w:color w:val="000000"/>
          <w:sz w:val="24"/>
          <w:szCs w:val="24"/>
          <w:lang w:eastAsia="ru-RU"/>
        </w:rPr>
        <w:t>по иным основаниям.</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 xml:space="preserve">1.7.На </w:t>
      </w:r>
      <w:proofErr w:type="gramStart"/>
      <w:r w:rsidRPr="00713C26">
        <w:rPr>
          <w:rFonts w:ascii="Times New Roman" w:eastAsia="Times New Roman" w:hAnsi="Times New Roman" w:cs="Times New Roman"/>
          <w:color w:val="000000"/>
          <w:sz w:val="24"/>
          <w:szCs w:val="24"/>
          <w:lang w:eastAsia="ru-RU"/>
        </w:rPr>
        <w:t>обучение</w:t>
      </w:r>
      <w:proofErr w:type="gramEnd"/>
      <w:r w:rsidRPr="00713C26">
        <w:rPr>
          <w:rFonts w:ascii="Times New Roman" w:eastAsia="Times New Roman" w:hAnsi="Times New Roman" w:cs="Times New Roman"/>
          <w:color w:val="000000"/>
          <w:sz w:val="24"/>
          <w:szCs w:val="24"/>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713C26" w:rsidRPr="006A7EB2"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6A7EB2">
        <w:rPr>
          <w:rFonts w:ascii="Times New Roman" w:eastAsia="Times New Roman" w:hAnsi="Times New Roman" w:cs="Times New Roman"/>
          <w:b/>
          <w:bCs/>
          <w:color w:val="000000"/>
          <w:sz w:val="28"/>
          <w:szCs w:val="28"/>
          <w:lang w:eastAsia="ru-RU"/>
        </w:rPr>
        <w:t>II. Перевод на обучение по индивидуальному учебному плану</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 xml:space="preserve">2.1.Индивидуальный учебный план разрабатывается для отдельного обучающегося или группы </w:t>
      </w:r>
      <w:proofErr w:type="gramStart"/>
      <w:r w:rsidRPr="00713C26">
        <w:rPr>
          <w:rFonts w:ascii="Times New Roman" w:eastAsia="Times New Roman" w:hAnsi="Times New Roman" w:cs="Times New Roman"/>
          <w:color w:val="000000"/>
          <w:sz w:val="24"/>
          <w:szCs w:val="24"/>
          <w:lang w:eastAsia="ru-RU"/>
        </w:rPr>
        <w:t>обучающихся</w:t>
      </w:r>
      <w:proofErr w:type="gramEnd"/>
      <w:r w:rsidRPr="00713C26">
        <w:rPr>
          <w:rFonts w:ascii="Times New Roman" w:eastAsia="Times New Roman" w:hAnsi="Times New Roman" w:cs="Times New Roman"/>
          <w:color w:val="000000"/>
          <w:sz w:val="24"/>
          <w:szCs w:val="24"/>
          <w:lang w:eastAsia="ru-RU"/>
        </w:rPr>
        <w:t xml:space="preserve"> на основе учебного плана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4A6FBA" w:rsidRDefault="00713C26" w:rsidP="004A6FBA">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4A6FBA" w:rsidRPr="004A6FBA" w:rsidRDefault="004A6FBA" w:rsidP="004A6FBA">
      <w:pPr>
        <w:shd w:val="clear" w:color="auto" w:fill="FFFFFF"/>
        <w:spacing w:before="240" w:after="240" w:line="240" w:lineRule="auto"/>
        <w:ind w:firstLine="480"/>
        <w:jc w:val="both"/>
        <w:textAlignment w:val="baseline"/>
        <w:rPr>
          <w:rFonts w:ascii="Times New Roman" w:eastAsia="Calibri" w:hAnsi="Times New Roman" w:cs="Times New Roman"/>
          <w:sz w:val="24"/>
          <w:szCs w:val="24"/>
        </w:rPr>
      </w:pPr>
      <w:r w:rsidRPr="004A6FBA">
        <w:rPr>
          <w:rFonts w:ascii="Times New Roman" w:eastAsia="Calibri" w:hAnsi="Times New Roman" w:cs="Times New Roman"/>
          <w:sz w:val="24"/>
          <w:szCs w:val="24"/>
        </w:rPr>
        <w:t>При подаче заявления родителями (законными представителями) обучающихся об обучении с применением электронного обучения и дистанционных образовательных технологий необходимо указать срок его реализации, а также формы и способы изучения учебного материала обучающимся, формы обратной связи.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713C26" w:rsidRPr="00713C26" w:rsidRDefault="00713C26" w:rsidP="00713C26">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2.11. Заявления о переводе на обучение по индивидуальному учебному плану принимаются в течение учебного года до 15 мая</w:t>
      </w:r>
      <w:r w:rsidRPr="00713C26">
        <w:rPr>
          <w:rFonts w:ascii="inherit" w:eastAsia="Times New Roman" w:hAnsi="inherit" w:cs="Times New Roman"/>
          <w:i/>
          <w:iCs/>
          <w:color w:val="000000"/>
          <w:sz w:val="24"/>
          <w:szCs w:val="24"/>
          <w:bdr w:val="none" w:sz="0" w:space="0" w:color="auto" w:frame="1"/>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2.12.</w:t>
      </w:r>
      <w:proofErr w:type="gramStart"/>
      <w:r w:rsidRPr="00713C26">
        <w:rPr>
          <w:rFonts w:ascii="Times New Roman" w:eastAsia="Times New Roman" w:hAnsi="Times New Roman" w:cs="Times New Roman"/>
          <w:color w:val="000000"/>
          <w:sz w:val="24"/>
          <w:szCs w:val="24"/>
          <w:lang w:eastAsia="ru-RU"/>
        </w:rPr>
        <w:t>Обучение</w:t>
      </w:r>
      <w:proofErr w:type="gramEnd"/>
      <w:r w:rsidRPr="00713C26">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713C26" w:rsidRPr="00EA2590"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EA2590">
        <w:rPr>
          <w:rFonts w:ascii="Times New Roman" w:eastAsia="Times New Roman" w:hAnsi="Times New Roman" w:cs="Times New Roman"/>
          <w:b/>
          <w:bCs/>
          <w:color w:val="000000"/>
          <w:sz w:val="28"/>
          <w:szCs w:val="28"/>
          <w:lang w:eastAsia="ru-RU"/>
        </w:rPr>
        <w:t>III. Требования к индивидуальному учебному плану начального общего образования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3.1.2.учебные занятия, обеспечивающие различные интересы обучающихся, в том числе этнокультурные;</w:t>
      </w:r>
    </w:p>
    <w:p w:rsidR="00713C26" w:rsidRPr="00713C26" w:rsidRDefault="00713C26" w:rsidP="00713C26">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3.1.3. иные учебные предметы</w:t>
      </w:r>
      <w:r w:rsidRPr="00713C26">
        <w:rPr>
          <w:rFonts w:ascii="inherit" w:eastAsia="Times New Roman" w:hAnsi="inherit" w:cs="Times New Roman"/>
          <w:i/>
          <w:iCs/>
          <w:color w:val="000000"/>
          <w:sz w:val="24"/>
          <w:szCs w:val="24"/>
          <w:bdr w:val="none" w:sz="0" w:space="0" w:color="auto" w:frame="1"/>
          <w:lang w:eastAsia="ru-RU"/>
        </w:rPr>
        <w:t>(с учетом потребностей обучающегося и возможностей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13C26" w:rsidRPr="00D122F7" w:rsidRDefault="00D122F7"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IV. </w:t>
      </w:r>
      <w:r w:rsidR="00713C26" w:rsidRPr="00D122F7">
        <w:rPr>
          <w:rFonts w:ascii="Times New Roman" w:eastAsia="Times New Roman" w:hAnsi="Times New Roman" w:cs="Times New Roman"/>
          <w:b/>
          <w:bCs/>
          <w:color w:val="000000"/>
          <w:sz w:val="28"/>
          <w:szCs w:val="28"/>
          <w:lang w:eastAsia="ru-RU"/>
        </w:rPr>
        <w:t>Требования к индивидуальному учебному плану основного общего образования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4.1.С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713C26" w:rsidRPr="00713C26" w:rsidRDefault="00713C26" w:rsidP="00713C26">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4.1.5. иные учебные предмет</w:t>
      </w:r>
      <w:proofErr w:type="gramStart"/>
      <w:r w:rsidRPr="00713C26">
        <w:rPr>
          <w:rFonts w:ascii="Times New Roman" w:eastAsia="Times New Roman" w:hAnsi="Times New Roman" w:cs="Times New Roman"/>
          <w:color w:val="000000"/>
          <w:sz w:val="24"/>
          <w:szCs w:val="24"/>
          <w:lang w:eastAsia="ru-RU"/>
        </w:rPr>
        <w:t>ы</w:t>
      </w:r>
      <w:r w:rsidRPr="00713C26">
        <w:rPr>
          <w:rFonts w:ascii="inherit" w:eastAsia="Times New Roman" w:hAnsi="inherit" w:cs="Times New Roman"/>
          <w:i/>
          <w:iCs/>
          <w:color w:val="000000"/>
          <w:sz w:val="24"/>
          <w:szCs w:val="24"/>
          <w:bdr w:val="none" w:sz="0" w:space="0" w:color="auto" w:frame="1"/>
          <w:lang w:eastAsia="ru-RU"/>
        </w:rPr>
        <w:t>(</w:t>
      </w:r>
      <w:proofErr w:type="gramEnd"/>
      <w:r w:rsidRPr="00713C26">
        <w:rPr>
          <w:rFonts w:ascii="inherit" w:eastAsia="Times New Roman" w:hAnsi="inherit" w:cs="Times New Roman"/>
          <w:i/>
          <w:iCs/>
          <w:color w:val="000000"/>
          <w:sz w:val="24"/>
          <w:szCs w:val="24"/>
          <w:bdr w:val="none" w:sz="0" w:space="0" w:color="auto" w:frame="1"/>
          <w:lang w:eastAsia="ru-RU"/>
        </w:rPr>
        <w:t>с учетом потребностей обучающегося и возможностей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4.3.5. искусство (изобразительное искусство, музыка);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4.3.6. технология (технология);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713C26" w:rsidRPr="00D122F7"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D122F7">
        <w:rPr>
          <w:rFonts w:ascii="Times New Roman" w:eastAsia="Times New Roman" w:hAnsi="Times New Roman" w:cs="Times New Roman"/>
          <w:b/>
          <w:bCs/>
          <w:color w:val="000000"/>
          <w:sz w:val="28"/>
          <w:szCs w:val="28"/>
          <w:lang w:eastAsia="ru-RU"/>
        </w:rPr>
        <w:t>V. Требования к индивидуальному учебному плану среднего общего образования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713C26" w:rsidRPr="00D122F7"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D122F7">
        <w:rPr>
          <w:rFonts w:ascii="Times New Roman" w:eastAsia="Times New Roman" w:hAnsi="Times New Roman" w:cs="Times New Roman"/>
          <w:b/>
          <w:bCs/>
          <w:color w:val="000000"/>
          <w:sz w:val="28"/>
          <w:szCs w:val="28"/>
          <w:lang w:eastAsia="ru-RU"/>
        </w:rPr>
        <w:t>VI. Необходимые условия для реализации учебного плана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4A6FBA" w:rsidRPr="00437848" w:rsidRDefault="004A6FBA" w:rsidP="00437848">
      <w:pPr>
        <w:spacing w:after="0" w:line="240" w:lineRule="auto"/>
        <w:jc w:val="both"/>
        <w:rPr>
          <w:rFonts w:ascii="Times New Roman" w:hAnsi="Times New Roman" w:cs="Times New Roman"/>
          <w:sz w:val="24"/>
          <w:szCs w:val="24"/>
        </w:rPr>
      </w:pPr>
      <w:r w:rsidRPr="00437848">
        <w:rPr>
          <w:rFonts w:ascii="Times New Roman" w:hAnsi="Times New Roman" w:cs="Times New Roman"/>
          <w:sz w:val="24"/>
          <w:szCs w:val="24"/>
        </w:rPr>
        <w:t xml:space="preserve">6.3. При организации обучения с использованием дистанционных образовательных технологий, в случае выбора такой формы обучения некоторыми обучающимися, рекомендуется использовать следующую модель. </w:t>
      </w:r>
    </w:p>
    <w:p w:rsidR="004A6FBA" w:rsidRPr="00437848" w:rsidRDefault="004A6FBA" w:rsidP="004A6FBA">
      <w:pPr>
        <w:pStyle w:val="a4"/>
        <w:spacing w:after="0" w:line="240" w:lineRule="auto"/>
        <w:ind w:left="106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6.3.1.Классный руководитель совместно с учителями – предметниками:</w:t>
      </w:r>
    </w:p>
    <w:p w:rsidR="004A6FBA" w:rsidRPr="00437848" w:rsidRDefault="004A6FBA" w:rsidP="004A6FBA">
      <w:pPr>
        <w:pStyle w:val="a4"/>
        <w:spacing w:after="0" w:line="240" w:lineRule="auto"/>
        <w:ind w:left="0" w:firstLine="70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определяет формы и способы изучения учебного, в том числе с использованием онлайн-ресурсов, учебников и других форм, получение консультаций педагогов;</w:t>
      </w:r>
    </w:p>
    <w:p w:rsidR="004A6FBA" w:rsidRPr="00437848" w:rsidRDefault="004A6FBA" w:rsidP="004A6FBA">
      <w:pPr>
        <w:pStyle w:val="a4"/>
        <w:spacing w:after="0" w:line="240" w:lineRule="auto"/>
        <w:ind w:left="0" w:firstLine="70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формы и периодичность контроля результатов обучения;</w:t>
      </w:r>
    </w:p>
    <w:p w:rsidR="004A6FBA" w:rsidRPr="00437848" w:rsidRDefault="004A6FBA" w:rsidP="004A6FBA">
      <w:pPr>
        <w:pStyle w:val="a4"/>
        <w:spacing w:after="0" w:line="240" w:lineRule="auto"/>
        <w:ind w:left="0" w:firstLine="70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формы обратной связи (как школьники получают задания, каким образом отправляют выполненные задания учителю и получают рекомендации по итогам проверки).</w:t>
      </w:r>
    </w:p>
    <w:p w:rsidR="004A6FBA" w:rsidRPr="00437848" w:rsidRDefault="004A6FBA" w:rsidP="004A6FBA">
      <w:pPr>
        <w:pStyle w:val="a4"/>
        <w:spacing w:after="0" w:line="240" w:lineRule="auto"/>
        <w:ind w:left="70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6.3.2.Учитель – предметник:</w:t>
      </w:r>
    </w:p>
    <w:p w:rsidR="004A6FBA" w:rsidRPr="00437848" w:rsidRDefault="004A6FBA" w:rsidP="004A6FBA">
      <w:pPr>
        <w:pStyle w:val="a4"/>
        <w:spacing w:after="0" w:line="240" w:lineRule="auto"/>
        <w:ind w:left="0" w:firstLine="70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предлагает обучающимся перечень онлайн-ресурсов для организации дистанционного обучения, либо иные способы освоения образовательных программ;</w:t>
      </w:r>
    </w:p>
    <w:p w:rsidR="004A6FBA" w:rsidRPr="00437848" w:rsidRDefault="004A6FBA" w:rsidP="004A6FBA">
      <w:pPr>
        <w:pStyle w:val="a4"/>
        <w:spacing w:after="0" w:line="240" w:lineRule="auto"/>
        <w:ind w:left="0" w:firstLine="70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при внесении сведений в электронный журнал класса в графе «Домашнее задание» делает две записи: для обучающихся, занимающихся очно, согласно рабочей программе педагога по изученной теме урока, а также для обучающихся, занимающихся дистанционно;</w:t>
      </w:r>
    </w:p>
    <w:p w:rsidR="004A6FBA" w:rsidRPr="00437848" w:rsidRDefault="004A6FBA" w:rsidP="004A6FBA">
      <w:pPr>
        <w:pStyle w:val="a4"/>
        <w:spacing w:after="0" w:line="240" w:lineRule="auto"/>
        <w:ind w:left="0" w:firstLine="70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проверяет выполнение обучающимся домашних заданий по предмету, дает рекомендации при оценивании;</w:t>
      </w:r>
    </w:p>
    <w:p w:rsidR="004A6FBA" w:rsidRPr="00437848" w:rsidRDefault="004A6FBA" w:rsidP="004A6FBA">
      <w:pPr>
        <w:pStyle w:val="a4"/>
        <w:spacing w:after="0" w:line="240" w:lineRule="auto"/>
        <w:ind w:left="0" w:firstLine="709"/>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проводит по мере необходимости консультации для обучающихся в дистанционном/очном формате, в том числе по инициативе обучающегося, родителей (законных представителей).</w:t>
      </w:r>
    </w:p>
    <w:p w:rsidR="004A6FBA" w:rsidRPr="00437848" w:rsidRDefault="004A6FBA" w:rsidP="004A6FBA">
      <w:pPr>
        <w:pStyle w:val="a4"/>
        <w:numPr>
          <w:ilvl w:val="2"/>
          <w:numId w:val="2"/>
        </w:numPr>
        <w:spacing w:after="0" w:line="240" w:lineRule="auto"/>
        <w:jc w:val="both"/>
        <w:rPr>
          <w:rFonts w:ascii="Times New Roman" w:eastAsia="Calibri" w:hAnsi="Times New Roman" w:cs="Times New Roman"/>
          <w:sz w:val="24"/>
          <w:szCs w:val="24"/>
        </w:rPr>
      </w:pPr>
      <w:r w:rsidRPr="00437848">
        <w:rPr>
          <w:rFonts w:ascii="Times New Roman" w:eastAsia="Calibri" w:hAnsi="Times New Roman" w:cs="Times New Roman"/>
          <w:sz w:val="24"/>
          <w:szCs w:val="24"/>
        </w:rPr>
        <w:t>Заместитель директора по учебно-воспитательной работе осуществляет контроль организации процесса обучения.</w:t>
      </w:r>
    </w:p>
    <w:p w:rsidR="00437848" w:rsidRDefault="00437848" w:rsidP="00437848">
      <w:pPr>
        <w:spacing w:after="0" w:line="240" w:lineRule="auto"/>
        <w:ind w:left="720"/>
        <w:jc w:val="both"/>
        <w:rPr>
          <w:rFonts w:ascii="Times New Roman" w:eastAsia="Calibri" w:hAnsi="Times New Roman" w:cs="Times New Roman"/>
          <w:sz w:val="28"/>
        </w:rPr>
      </w:pPr>
    </w:p>
    <w:p w:rsidR="00713C26" w:rsidRPr="00D122F7" w:rsidRDefault="00713C26" w:rsidP="00437848">
      <w:pPr>
        <w:spacing w:after="0" w:line="240" w:lineRule="auto"/>
        <w:ind w:firstLine="709"/>
        <w:jc w:val="both"/>
        <w:rPr>
          <w:rFonts w:ascii="Times New Roman" w:eastAsia="Times New Roman" w:hAnsi="Times New Roman" w:cs="Times New Roman"/>
          <w:b/>
          <w:bCs/>
          <w:color w:val="000000"/>
          <w:sz w:val="28"/>
          <w:szCs w:val="28"/>
          <w:lang w:eastAsia="ru-RU"/>
        </w:rPr>
      </w:pPr>
      <w:r w:rsidRPr="00D122F7">
        <w:rPr>
          <w:rFonts w:ascii="Times New Roman" w:eastAsia="Times New Roman" w:hAnsi="Times New Roman" w:cs="Times New Roman"/>
          <w:b/>
          <w:bCs/>
          <w:color w:val="000000"/>
          <w:sz w:val="28"/>
          <w:szCs w:val="28"/>
          <w:lang w:eastAsia="ru-RU"/>
        </w:rPr>
        <w:t>VII. Сроки работы по индивидуальному учебному плану</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713C26" w:rsidRPr="00D122F7"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D122F7">
        <w:rPr>
          <w:rFonts w:ascii="Times New Roman" w:eastAsia="Times New Roman" w:hAnsi="Times New Roman" w:cs="Times New Roman"/>
          <w:b/>
          <w:bCs/>
          <w:color w:val="000000"/>
          <w:sz w:val="28"/>
          <w:szCs w:val="28"/>
          <w:lang w:eastAsia="ru-RU"/>
        </w:rPr>
        <w:t>VIII. Контроль исполнения индивидуального учебного плана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713C26" w:rsidRPr="00D122F7"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D122F7">
        <w:rPr>
          <w:rFonts w:ascii="Times New Roman" w:eastAsia="Times New Roman" w:hAnsi="Times New Roman" w:cs="Times New Roman"/>
          <w:b/>
          <w:bCs/>
          <w:color w:val="000000"/>
          <w:sz w:val="28"/>
          <w:szCs w:val="28"/>
          <w:lang w:eastAsia="ru-RU"/>
        </w:rPr>
        <w:t>IX. Государственная итоговая аттестация обучающихся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 xml:space="preserve">9.1.Государственная итоговая аттестация </w:t>
      </w:r>
      <w:proofErr w:type="gramStart"/>
      <w:r w:rsidRPr="00713C26">
        <w:rPr>
          <w:rFonts w:ascii="Times New Roman" w:eastAsia="Times New Roman" w:hAnsi="Times New Roman" w:cs="Times New Roman"/>
          <w:color w:val="000000"/>
          <w:sz w:val="24"/>
          <w:szCs w:val="24"/>
          <w:lang w:eastAsia="ru-RU"/>
        </w:rPr>
        <w:t>обучающихся</w:t>
      </w:r>
      <w:proofErr w:type="gramEnd"/>
      <w:r w:rsidRPr="00713C26">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осуществляется в соответствии с действующим законодательством.</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9.2.К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13C26" w:rsidRPr="00D122F7"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D122F7">
        <w:rPr>
          <w:rFonts w:ascii="Times New Roman" w:eastAsia="Times New Roman" w:hAnsi="Times New Roman" w:cs="Times New Roman"/>
          <w:b/>
          <w:bCs/>
          <w:color w:val="000000"/>
          <w:sz w:val="28"/>
          <w:szCs w:val="28"/>
          <w:lang w:eastAsia="ru-RU"/>
        </w:rPr>
        <w:t>X. Финансовое обеспечение и материально-техническое оснащение</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10.2.Материально-техническое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713C26" w:rsidRPr="00D122F7"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D122F7">
        <w:rPr>
          <w:rFonts w:ascii="Times New Roman" w:eastAsia="Times New Roman" w:hAnsi="Times New Roman" w:cs="Times New Roman"/>
          <w:b/>
          <w:bCs/>
          <w:color w:val="000000"/>
          <w:sz w:val="28"/>
          <w:szCs w:val="28"/>
          <w:lang w:eastAsia="ru-RU"/>
        </w:rPr>
        <w:t>XI.Порядок управления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 xml:space="preserve">11.1.1. разработка положения об организации </w:t>
      </w:r>
      <w:proofErr w:type="gramStart"/>
      <w:r w:rsidRPr="00713C26">
        <w:rPr>
          <w:rFonts w:ascii="Times New Roman" w:eastAsia="Times New Roman" w:hAnsi="Times New Roman" w:cs="Times New Roman"/>
          <w:color w:val="000000"/>
          <w:sz w:val="24"/>
          <w:szCs w:val="24"/>
          <w:lang w:eastAsia="ru-RU"/>
        </w:rPr>
        <w:t>обучения</w:t>
      </w:r>
      <w:proofErr w:type="gramEnd"/>
      <w:r w:rsidRPr="00713C26">
        <w:rPr>
          <w:rFonts w:ascii="Times New Roman" w:eastAsia="Times New Roman" w:hAnsi="Times New Roman" w:cs="Times New Roman"/>
          <w:color w:val="000000"/>
          <w:sz w:val="24"/>
          <w:szCs w:val="24"/>
          <w:lang w:eastAsia="ru-RU"/>
        </w:rPr>
        <w:t xml:space="preserve"> по индивидуальному учебному плану;</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11.1.4. контроль своевременного проведения занятий, консультаций, посещения занятий учащимися, ведения журнала учета обучения по индивидуальному учебному плану не реже 1 раза в четверть.</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11.2. При организации обучения по индивидуальному учебному плану образовательная организация имеет следующие документы:</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713C26" w:rsidRPr="00713C26" w:rsidRDefault="00713C26" w:rsidP="00644AAF">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11.2.</w:t>
      </w:r>
      <w:r w:rsidR="00644AAF">
        <w:rPr>
          <w:rFonts w:ascii="Times New Roman" w:eastAsia="Times New Roman" w:hAnsi="Times New Roman" w:cs="Times New Roman"/>
          <w:color w:val="000000"/>
          <w:sz w:val="24"/>
          <w:szCs w:val="24"/>
          <w:lang w:eastAsia="ru-RU"/>
        </w:rPr>
        <w:t xml:space="preserve">3 </w:t>
      </w:r>
      <w:r w:rsidRPr="00713C26">
        <w:rPr>
          <w:rFonts w:ascii="Times New Roman" w:eastAsia="Times New Roman" w:hAnsi="Times New Roman" w:cs="Times New Roman"/>
          <w:color w:val="000000"/>
          <w:sz w:val="24"/>
          <w:szCs w:val="24"/>
          <w:lang w:eastAsia="ru-RU"/>
        </w:rPr>
        <w:t>.приказ руководителя образовательной организации;</w:t>
      </w:r>
    </w:p>
    <w:p w:rsidR="00713C26" w:rsidRPr="00713C26" w:rsidRDefault="00644AAF"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11.2.4</w:t>
      </w:r>
      <w:r w:rsidR="00713C26" w:rsidRPr="00713C26">
        <w:rPr>
          <w:rFonts w:ascii="Times New Roman" w:eastAsia="Times New Roman" w:hAnsi="Times New Roman" w:cs="Times New Roman"/>
          <w:color w:val="000000"/>
          <w:sz w:val="24"/>
          <w:szCs w:val="24"/>
          <w:lang w:eastAsia="ru-RU"/>
        </w:rPr>
        <w:t>.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11.2.</w:t>
      </w:r>
      <w:r w:rsidR="00644AAF">
        <w:rPr>
          <w:rFonts w:ascii="Times New Roman" w:eastAsia="Times New Roman" w:hAnsi="Times New Roman" w:cs="Times New Roman"/>
          <w:color w:val="000000"/>
          <w:sz w:val="24"/>
          <w:szCs w:val="24"/>
          <w:lang w:eastAsia="ru-RU"/>
        </w:rPr>
        <w:t>5</w:t>
      </w:r>
      <w:r w:rsidRPr="00713C26">
        <w:rPr>
          <w:rFonts w:ascii="Times New Roman" w:eastAsia="Times New Roman" w:hAnsi="Times New Roman" w:cs="Times New Roman"/>
          <w:color w:val="000000"/>
          <w:sz w:val="24"/>
          <w:szCs w:val="24"/>
          <w:lang w:eastAsia="ru-RU"/>
        </w:rPr>
        <w:t xml:space="preserve">. журнал учета </w:t>
      </w:r>
      <w:proofErr w:type="gramStart"/>
      <w:r w:rsidRPr="00713C26">
        <w:rPr>
          <w:rFonts w:ascii="Times New Roman" w:eastAsia="Times New Roman" w:hAnsi="Times New Roman" w:cs="Times New Roman"/>
          <w:color w:val="000000"/>
          <w:sz w:val="24"/>
          <w:szCs w:val="24"/>
          <w:lang w:eastAsia="ru-RU"/>
        </w:rPr>
        <w:t>обучения</w:t>
      </w:r>
      <w:proofErr w:type="gramEnd"/>
      <w:r w:rsidRPr="00713C26">
        <w:rPr>
          <w:rFonts w:ascii="Times New Roman" w:eastAsia="Times New Roman" w:hAnsi="Times New Roman" w:cs="Times New Roman"/>
          <w:color w:val="000000"/>
          <w:sz w:val="24"/>
          <w:szCs w:val="24"/>
          <w:lang w:eastAsia="ru-RU"/>
        </w:rPr>
        <w:t xml:space="preserve"> по индивидуальному учебному плану.</w:t>
      </w:r>
    </w:p>
    <w:p w:rsidR="00713C26" w:rsidRPr="00D122F7" w:rsidRDefault="00713C26" w:rsidP="00713C26">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D122F7">
        <w:rPr>
          <w:rFonts w:ascii="Times New Roman" w:eastAsia="Times New Roman" w:hAnsi="Times New Roman" w:cs="Times New Roman"/>
          <w:b/>
          <w:bCs/>
          <w:color w:val="000000"/>
          <w:sz w:val="28"/>
          <w:szCs w:val="28"/>
          <w:lang w:eastAsia="ru-RU"/>
        </w:rPr>
        <w:t>XII. Порядок принятия и срок действия Положения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713C26" w:rsidRPr="00713C26" w:rsidRDefault="00713C26" w:rsidP="00713C2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13C26">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4A6FBA" w:rsidRDefault="004A6FBA" w:rsidP="00713C26"/>
    <w:p w:rsidR="004A6FBA" w:rsidRPr="004A6FBA" w:rsidRDefault="004A6FBA" w:rsidP="004A6FBA"/>
    <w:p w:rsidR="004A6FBA" w:rsidRPr="00A33466" w:rsidRDefault="004A6FBA" w:rsidP="004A6FBA">
      <w:pPr>
        <w:spacing w:after="0" w:line="240" w:lineRule="auto"/>
        <w:ind w:firstLine="709"/>
        <w:jc w:val="both"/>
        <w:rPr>
          <w:rFonts w:ascii="Times New Roman" w:eastAsia="Calibri" w:hAnsi="Times New Roman" w:cs="Times New Roman"/>
          <w:sz w:val="28"/>
        </w:rPr>
      </w:pPr>
    </w:p>
    <w:p w:rsidR="00FC6F91" w:rsidRPr="004A6FBA" w:rsidRDefault="00FC6F91" w:rsidP="004A6FBA">
      <w:bookmarkStart w:id="0" w:name="_GoBack"/>
      <w:bookmarkEnd w:id="0"/>
    </w:p>
    <w:sectPr w:rsidR="00FC6F91" w:rsidRPr="004A6FBA" w:rsidSect="000F7736">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GG Superscript Sans"/>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37F1E"/>
    <w:multiLevelType w:val="multilevel"/>
    <w:tmpl w:val="E4AAE14C"/>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4EF3CF5"/>
    <w:multiLevelType w:val="hybridMultilevel"/>
    <w:tmpl w:val="41C80590"/>
    <w:lvl w:ilvl="0" w:tplc="48204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13C26"/>
    <w:rsid w:val="000F7736"/>
    <w:rsid w:val="001649E8"/>
    <w:rsid w:val="003A3888"/>
    <w:rsid w:val="0040640F"/>
    <w:rsid w:val="00437848"/>
    <w:rsid w:val="004A6FBA"/>
    <w:rsid w:val="00644AAF"/>
    <w:rsid w:val="006A7EB2"/>
    <w:rsid w:val="00713C26"/>
    <w:rsid w:val="00754F5F"/>
    <w:rsid w:val="00790CD4"/>
    <w:rsid w:val="00D122F7"/>
    <w:rsid w:val="00E229BA"/>
    <w:rsid w:val="00EA2590"/>
    <w:rsid w:val="00FC6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6FBA"/>
    <w:pPr>
      <w:spacing w:after="200" w:line="276" w:lineRule="auto"/>
      <w:ind w:left="720"/>
      <w:contextualSpacing/>
    </w:pPr>
  </w:style>
  <w:style w:type="paragraph" w:styleId="a5">
    <w:name w:val="Balloon Text"/>
    <w:basedOn w:val="a"/>
    <w:link w:val="a6"/>
    <w:uiPriority w:val="99"/>
    <w:semiHidden/>
    <w:unhideWhenUsed/>
    <w:rsid w:val="000F77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7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6FBA"/>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8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Завуч Беляева </cp:lastModifiedBy>
  <cp:revision>3</cp:revision>
  <cp:lastPrinted>2021-05-12T14:16:00Z</cp:lastPrinted>
  <dcterms:created xsi:type="dcterms:W3CDTF">2021-05-17T06:56:00Z</dcterms:created>
  <dcterms:modified xsi:type="dcterms:W3CDTF">2021-05-17T06:56:00Z</dcterms:modified>
</cp:coreProperties>
</file>